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240" w:lineRule="auto"/>
        <w:jc w:val="center"/>
        <w:rPr>
          <w:rFonts w:ascii="Tahoma" w:hAnsi="Tahoma" w:cs="Tahoma"/>
          <w:b/>
          <w:color w:val="199719"/>
          <w:sz w:val="36"/>
          <w:szCs w:val="36"/>
        </w:rPr>
      </w:pPr>
      <w:r>
        <w:rPr>
          <w:rFonts w:ascii="Tahoma" w:hAnsi="Tahoma" w:cs="Tahoma"/>
          <w:b/>
          <w:color w:val="199719"/>
          <w:sz w:val="36"/>
          <w:szCs w:val="36"/>
        </w:rPr>
        <w:t xml:space="preserve">CAMPANIE </w:t>
      </w:r>
    </w:p>
    <w:p>
      <w:pPr>
        <w:spacing w:before="0" w:after="0" w:line="240" w:lineRule="auto"/>
        <w:jc w:val="center"/>
        <w:rPr>
          <w:rFonts w:ascii="Tahoma" w:hAnsi="Tahoma" w:cs="Tahoma"/>
          <w:b/>
          <w:color w:val="199719"/>
          <w:sz w:val="36"/>
          <w:szCs w:val="36"/>
        </w:rPr>
      </w:pPr>
      <w:r>
        <w:rPr>
          <w:rFonts w:ascii="Tahoma" w:hAnsi="Tahoma" w:cs="Tahoma"/>
          <w:b/>
          <w:color w:val="199719"/>
          <w:sz w:val="36"/>
          <w:szCs w:val="36"/>
        </w:rPr>
        <w:t xml:space="preserve">DE  COLECTARE A DEŞEURILOR RECICLABILE </w:t>
      </w:r>
    </w:p>
    <w:p>
      <w:pPr>
        <w:spacing w:before="0" w:after="0" w:line="240" w:lineRule="auto"/>
        <w:jc w:val="center"/>
        <w:rPr>
          <w:rFonts w:ascii="Tahoma" w:hAnsi="Tahoma" w:cs="Tahoma"/>
          <w:b/>
          <w:color w:val="199719"/>
          <w:sz w:val="16"/>
          <w:szCs w:val="16"/>
        </w:rPr>
      </w:pPr>
      <w:r>
        <w:rPr>
          <w:rFonts w:ascii="Tahoma" w:hAnsi="Tahoma" w:cs="Tahoma"/>
          <w:b/>
          <w:color w:val="199719"/>
          <w:sz w:val="36"/>
          <w:szCs w:val="36"/>
        </w:rPr>
        <w:t>DE LA POPULAŢIE</w:t>
      </w:r>
    </w:p>
    <w:p>
      <w:pPr>
        <w:spacing w:before="0" w:after="0" w:line="240" w:lineRule="auto"/>
        <w:jc w:val="center"/>
        <w:rPr>
          <w:rFonts w:ascii="Tahoma" w:hAnsi="Tahoma" w:cs="Tahoma"/>
          <w:b/>
          <w:color w:val="199719"/>
          <w:sz w:val="16"/>
          <w:szCs w:val="16"/>
        </w:rPr>
      </w:pPr>
    </w:p>
    <w:p>
      <w:pPr>
        <w:spacing w:before="0" w:after="0" w:line="240" w:lineRule="auto"/>
        <w:jc w:val="center"/>
      </w:pPr>
      <w:r>
        <w:rPr>
          <w:rFonts w:ascii="Tahoma" w:hAnsi="Tahoma" w:cs="Tahoma"/>
          <w:b/>
          <w:color w:val="0070C0"/>
          <w:sz w:val="32"/>
          <w:szCs w:val="32"/>
        </w:rPr>
        <w:t xml:space="preserve">PRIMĂRIA </w:t>
      </w:r>
      <w:r>
        <w:rPr>
          <w:rFonts w:hint="default" w:ascii="Tahoma" w:hAnsi="Tahoma" w:cs="Tahoma"/>
          <w:b/>
          <w:color w:val="0070C0"/>
          <w:sz w:val="32"/>
          <w:szCs w:val="32"/>
          <w:lang w:val="ro-RO"/>
        </w:rPr>
        <w:t>NOJORID</w:t>
      </w:r>
      <w:r>
        <w:rPr>
          <w:rFonts w:ascii="Tahoma" w:hAnsi="Tahoma" w:cs="Tahoma"/>
          <w:b/>
          <w:color w:val="0070C0"/>
          <w:sz w:val="32"/>
          <w:szCs w:val="32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 xml:space="preserve">şi </w:t>
      </w:r>
      <w:r>
        <w:rPr>
          <w:rFonts w:ascii="Tahoma" w:hAnsi="Tahoma" w:cs="Tahoma"/>
          <w:b/>
          <w:color w:val="0070C0"/>
          <w:sz w:val="32"/>
          <w:szCs w:val="32"/>
        </w:rPr>
        <w:t xml:space="preserve"> BENE INTERNAŢIONAL S.R.L.</w:t>
      </w:r>
    </w:p>
    <w:p>
      <w:pPr>
        <w:tabs>
          <w:tab w:val="left" w:pos="9072"/>
          <w:tab w:val="left" w:pos="9498"/>
        </w:tabs>
        <w:spacing w:before="0"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invită locuitorii comunei să recicleze toate deşeurile de:</w:t>
      </w:r>
    </w:p>
    <w:p>
      <w:pPr>
        <w:spacing w:before="0" w:after="0" w:line="360" w:lineRule="auto"/>
        <w:jc w:val="center"/>
        <w:rPr>
          <w:rFonts w:ascii="Tahoma" w:hAnsi="Tahoma" w:cs="Tahoma"/>
          <w:b/>
          <w:sz w:val="24"/>
          <w:szCs w:val="24"/>
        </w:rPr>
      </w:pPr>
    </w:p>
    <w:p>
      <w:pPr>
        <w:pStyle w:val="12"/>
        <w:numPr>
          <w:ilvl w:val="0"/>
          <w:numId w:val="1"/>
        </w:numPr>
        <w:tabs>
          <w:tab w:val="left" w:pos="993"/>
        </w:tabs>
        <w:ind w:left="709" w:firstLine="0"/>
        <w:jc w:val="both"/>
        <w:rPr>
          <w:rFonts w:ascii="Tahoma" w:hAnsi="Tahoma" w:cs="Tahoma"/>
          <w:b/>
          <w:color w:val="0070C0"/>
          <w:sz w:val="28"/>
          <w:szCs w:val="28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5165090</wp:posOffset>
            </wp:positionH>
            <wp:positionV relativeFrom="paragraph">
              <wp:posOffset>187960</wp:posOffset>
            </wp:positionV>
            <wp:extent cx="1200150" cy="1038225"/>
            <wp:effectExtent l="0" t="0" r="0" b="0"/>
            <wp:wrapNone/>
            <wp:docPr id="1" name="Picture 13" descr="Sigla Ben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 descr="Sigla Bene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0070C0"/>
          <w:sz w:val="28"/>
          <w:szCs w:val="28"/>
        </w:rPr>
        <w:t>ECHIPAMENTE ELECTRICE şi ELECTROCASNICE</w:t>
      </w:r>
    </w:p>
    <w:p>
      <w:pPr>
        <w:pStyle w:val="12"/>
        <w:numPr>
          <w:ilvl w:val="0"/>
          <w:numId w:val="0"/>
        </w:numPr>
        <w:tabs>
          <w:tab w:val="left" w:pos="993"/>
        </w:tabs>
        <w:ind w:left="3196" w:firstLine="0"/>
        <w:jc w:val="both"/>
      </w:pPr>
      <w:r>
        <w:rPr>
          <w:rFonts w:ascii="Tahoma" w:hAnsi="Tahoma" w:cs="Tahoma"/>
          <w:b/>
          <w:color w:val="0070C0"/>
          <w:sz w:val="28"/>
          <w:szCs w:val="28"/>
        </w:rPr>
        <w:t>---- ALTE DESEURI-----</w:t>
      </w:r>
    </w:p>
    <w:p>
      <w:pPr>
        <w:spacing w:line="240" w:lineRule="auto"/>
        <w:ind w:right="-23" w:firstLine="0"/>
        <w:jc w:val="center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1881505</wp:posOffset>
            </wp:positionH>
            <wp:positionV relativeFrom="paragraph">
              <wp:posOffset>76835</wp:posOffset>
            </wp:positionV>
            <wp:extent cx="3169920" cy="2382520"/>
            <wp:effectExtent l="0" t="0" r="0" b="0"/>
            <wp:wrapSquare wrapText="largest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259080</wp:posOffset>
            </wp:positionH>
            <wp:positionV relativeFrom="paragraph">
              <wp:posOffset>280670</wp:posOffset>
            </wp:positionV>
            <wp:extent cx="1247775" cy="1247775"/>
            <wp:effectExtent l="0" t="0" r="0" b="0"/>
            <wp:wrapNone/>
            <wp:docPr id="3" name="Picture 43" descr="Recycle Small Electronic Appliances Royalty Free Stock Photo - 42618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3" descr="Recycle Small Electronic Appliances Royalty Free Stock Photo - 4261857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5288915</wp:posOffset>
            </wp:positionH>
            <wp:positionV relativeFrom="paragraph">
              <wp:posOffset>280035</wp:posOffset>
            </wp:positionV>
            <wp:extent cx="1076325" cy="1000125"/>
            <wp:effectExtent l="0" t="0" r="0" b="0"/>
            <wp:wrapNone/>
            <wp:docPr id="4" name="Picture 28" descr="Recycling: Tree conserv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8" descr="Recycling: Tree conservatio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5356860</wp:posOffset>
            </wp:positionH>
            <wp:positionV relativeFrom="paragraph">
              <wp:posOffset>166370</wp:posOffset>
            </wp:positionV>
            <wp:extent cx="933450" cy="1219200"/>
            <wp:effectExtent l="0" t="0" r="0" b="0"/>
            <wp:wrapNone/>
            <wp:docPr id="5" name="Picture 14" descr="plasti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4" descr="plastic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24765</wp:posOffset>
            </wp:positionV>
            <wp:extent cx="1076325" cy="1219200"/>
            <wp:effectExtent l="0" t="0" r="0" b="0"/>
            <wp:wrapNone/>
            <wp:docPr id="6" name="Picture 1" descr="dreamstime_s_50605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dreamstime_s_5060546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156845</wp:posOffset>
            </wp:positionV>
            <wp:extent cx="638175" cy="685800"/>
            <wp:effectExtent l="0" t="0" r="0" b="0"/>
            <wp:wrapNone/>
            <wp:docPr id="7" name="Image2" descr="Imagini pentru LOGO RECYCLING 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" descr="Imagini pentru LOGO RECYCLING ORANG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  <w:r>
        <w:t>.</w:t>
      </w:r>
    </w:p>
    <w:p>
      <w:pPr>
        <w:tabs>
          <w:tab w:val="left" w:pos="9162"/>
          <w:tab w:val="left" w:pos="12333"/>
          <w:tab w:val="left" w:pos="12474"/>
          <w:tab w:val="left" w:pos="12616"/>
        </w:tabs>
        <w:spacing w:before="0" w:after="0" w:line="240" w:lineRule="auto"/>
        <w:jc w:val="center"/>
        <w:rPr>
          <w:rFonts w:ascii="Tahoma" w:hAnsi="Tahoma" w:cs="Tahoma"/>
          <w:b/>
          <w:color w:val="FF0000"/>
          <w:sz w:val="40"/>
          <w:szCs w:val="40"/>
        </w:rPr>
      </w:pPr>
    </w:p>
    <w:p>
      <w:pPr>
        <w:tabs>
          <w:tab w:val="left" w:pos="9162"/>
          <w:tab w:val="left" w:pos="12333"/>
          <w:tab w:val="left" w:pos="12474"/>
          <w:tab w:val="left" w:pos="12616"/>
        </w:tabs>
        <w:spacing w:before="0" w:after="0" w:line="240" w:lineRule="auto"/>
        <w:jc w:val="center"/>
        <w:rPr>
          <w:rFonts w:ascii="Tahoma" w:hAnsi="Tahoma" w:cs="Tahoma"/>
          <w:b/>
          <w:color w:val="FF0000"/>
          <w:sz w:val="40"/>
          <w:szCs w:val="40"/>
        </w:rPr>
      </w:pPr>
      <w:r>
        <w:rPr>
          <w:rFonts w:hint="default" w:ascii="Tahoma" w:hAnsi="Tahoma" w:cs="Tahoma"/>
          <w:b/>
          <w:color w:val="FF0000"/>
          <w:sz w:val="40"/>
          <w:szCs w:val="40"/>
          <w:lang w:val="ro-RO"/>
        </w:rPr>
        <w:t>19 noiembrie , sambata</w:t>
      </w:r>
      <w:bookmarkStart w:id="1" w:name="_GoBack"/>
      <w:bookmarkEnd w:id="1"/>
      <w:r>
        <w:rPr>
          <w:rFonts w:ascii="Tahoma" w:hAnsi="Tahoma" w:cs="Tahoma"/>
          <w:b/>
          <w:color w:val="FF0000"/>
          <w:sz w:val="40"/>
          <w:szCs w:val="40"/>
        </w:rPr>
        <w:t>, între orele</w:t>
      </w:r>
      <w:r>
        <w:rPr>
          <w:rFonts w:hint="default" w:ascii="Tahoma" w:hAnsi="Tahoma" w:cs="Tahoma"/>
          <w:b/>
          <w:color w:val="FF0000"/>
          <w:sz w:val="40"/>
          <w:szCs w:val="40"/>
          <w:lang w:val="ro-RO"/>
        </w:rPr>
        <w:t xml:space="preserve"> 9-16</w:t>
      </w:r>
      <w:r>
        <w:rPr>
          <w:rFonts w:ascii="Tahoma" w:hAnsi="Tahoma" w:cs="Tahoma"/>
          <w:b/>
          <w:color w:val="FF0000"/>
          <w:sz w:val="40"/>
          <w:szCs w:val="40"/>
        </w:rPr>
        <w:t>,</w:t>
      </w:r>
    </w:p>
    <w:p>
      <w:pPr>
        <w:tabs>
          <w:tab w:val="left" w:pos="9162"/>
          <w:tab w:val="left" w:pos="12333"/>
          <w:tab w:val="left" w:pos="12474"/>
          <w:tab w:val="left" w:pos="12616"/>
        </w:tabs>
        <w:spacing w:before="0" w:after="0" w:line="240" w:lineRule="auto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color w:val="FF0000"/>
          <w:sz w:val="44"/>
          <w:szCs w:val="44"/>
          <w:u w:val="single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>deşeurile vor fi ridicate de la dumneavoastră de maşinile şi personalul Bene Interna</w:t>
      </w:r>
      <w:bookmarkStart w:id="0" w:name="_Hlk1555939"/>
      <w:r>
        <w:rPr>
          <w:rFonts w:ascii="Tahoma" w:hAnsi="Tahoma" w:cs="Tahoma"/>
          <w:b/>
          <w:sz w:val="32"/>
          <w:szCs w:val="32"/>
        </w:rPr>
        <w:t>ţ</w:t>
      </w:r>
      <w:bookmarkEnd w:id="0"/>
      <w:r>
        <w:rPr>
          <w:rFonts w:ascii="Tahoma" w:hAnsi="Tahoma" w:cs="Tahoma"/>
          <w:b/>
          <w:sz w:val="32"/>
          <w:szCs w:val="32"/>
        </w:rPr>
        <w:t>ional,</w:t>
      </w:r>
    </w:p>
    <w:p>
      <w:pPr>
        <w:tabs>
          <w:tab w:val="left" w:pos="9162"/>
          <w:tab w:val="left" w:pos="12333"/>
          <w:tab w:val="left" w:pos="12474"/>
          <w:tab w:val="left" w:pos="12616"/>
        </w:tabs>
        <w:spacing w:before="0" w:after="0" w:line="240" w:lineRule="auto"/>
        <w:jc w:val="center"/>
      </w:pPr>
      <w:r>
        <w:rPr>
          <w:rFonts w:ascii="Tahoma" w:hAnsi="Tahoma" w:cs="Tahoma"/>
          <w:b/>
          <w:sz w:val="32"/>
          <w:szCs w:val="32"/>
        </w:rPr>
        <w:t xml:space="preserve"> </w:t>
      </w:r>
      <w:r>
        <w:rPr>
          <w:rFonts w:ascii="Tahoma" w:hAnsi="Tahoma" w:cs="Tahoma"/>
          <w:b/>
          <w:color w:val="FF0000"/>
          <w:sz w:val="32"/>
          <w:szCs w:val="32"/>
          <w:highlight w:val="none"/>
        </w:rPr>
        <w:t>dacă ne anunţaţi</w:t>
      </w:r>
      <w:r>
        <w:rPr>
          <w:rFonts w:hint="default" w:ascii="Tahoma" w:hAnsi="Tahoma" w:cs="Tahoma"/>
          <w:b/>
          <w:color w:val="FF0000"/>
          <w:sz w:val="32"/>
          <w:szCs w:val="32"/>
          <w:highlight w:val="none"/>
          <w:lang w:val="ro-RO"/>
        </w:rPr>
        <w:t xml:space="preserve"> pana la ora 12</w:t>
      </w:r>
      <w:r>
        <w:rPr>
          <w:rFonts w:hint="default" w:ascii="Tahoma" w:hAnsi="Tahoma" w:cs="Tahoma"/>
          <w:b/>
          <w:sz w:val="32"/>
          <w:szCs w:val="32"/>
          <w:lang w:val="ro-RO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 xml:space="preserve"> la tel. </w:t>
      </w:r>
      <w:r>
        <w:rPr>
          <w:rFonts w:ascii="Tahoma" w:hAnsi="Tahoma" w:cs="Tahoma"/>
          <w:b/>
          <w:color w:val="FF0000"/>
          <w:sz w:val="32"/>
          <w:szCs w:val="32"/>
          <w:lang w:val="ro-RO"/>
        </w:rPr>
        <w:t>0735.333.823</w:t>
      </w:r>
      <w:r>
        <w:rPr>
          <w:rFonts w:ascii="Tahoma" w:hAnsi="Tahoma" w:cs="Tahoma"/>
          <w:b/>
          <w:sz w:val="32"/>
          <w:szCs w:val="32"/>
          <w:lang w:val="ro-RO"/>
        </w:rPr>
        <w:t xml:space="preserve"> </w:t>
      </w:r>
      <w:r>
        <w:rPr>
          <w:rFonts w:ascii="Tahoma" w:hAnsi="Tahoma" w:cs="Tahoma"/>
          <w:b/>
          <w:sz w:val="32"/>
          <w:szCs w:val="32"/>
        </w:rPr>
        <w:t>s</w:t>
      </w:r>
      <w:r>
        <w:rPr>
          <w:rFonts w:hint="default" w:ascii="Tahoma" w:hAnsi="Tahoma" w:cs="Tahoma"/>
          <w:b/>
          <w:sz w:val="32"/>
          <w:szCs w:val="32"/>
          <w:lang w:val="ro-RO"/>
        </w:rPr>
        <w:t>i</w:t>
      </w:r>
      <w:r>
        <w:rPr>
          <w:rFonts w:ascii="Tahoma" w:hAnsi="Tahoma" w:cs="Tahoma"/>
          <w:b/>
          <w:sz w:val="32"/>
          <w:szCs w:val="32"/>
        </w:rPr>
        <w:t xml:space="preserve"> scoateţi deşeurile la poartă.</w:t>
      </w:r>
    </w:p>
    <w:p>
      <w:pPr>
        <w:tabs>
          <w:tab w:val="left" w:pos="9162"/>
          <w:tab w:val="left" w:pos="12333"/>
          <w:tab w:val="left" w:pos="12474"/>
          <w:tab w:val="left" w:pos="12616"/>
        </w:tabs>
        <w:spacing w:before="0" w:after="0" w:line="240" w:lineRule="auto"/>
        <w:jc w:val="center"/>
        <w:rPr>
          <w:rFonts w:ascii="Tahoma" w:hAnsi="Tahoma" w:cs="Tahoma"/>
          <w:b/>
          <w:sz w:val="32"/>
          <w:szCs w:val="32"/>
        </w:rPr>
      </w:pPr>
    </w:p>
    <w:p>
      <w:pPr>
        <w:tabs>
          <w:tab w:val="left" w:pos="8352"/>
        </w:tabs>
        <w:spacing w:before="0" w:after="0" w:line="240" w:lineRule="auto"/>
        <w:ind w:left="1701" w:right="1275" w:firstLine="0"/>
        <w:rPr>
          <w:rFonts w:ascii="Tahoma" w:hAnsi="Tahoma" w:cs="Tahoma"/>
        </w:rPr>
      </w:pPr>
    </w:p>
    <w:p>
      <w:pPr>
        <w:tabs>
          <w:tab w:val="left" w:pos="9162"/>
          <w:tab w:val="left" w:pos="11340"/>
          <w:tab w:val="left" w:pos="11482"/>
          <w:tab w:val="left" w:pos="11624"/>
          <w:tab w:val="left" w:pos="11766"/>
        </w:tabs>
        <w:spacing w:before="0" w:after="0" w:line="240" w:lineRule="auto"/>
        <w:ind w:firstLine="567"/>
        <w:rPr>
          <w:rFonts w:ascii="Tahoma" w:hAnsi="Tahoma" w:cs="Tahoma"/>
          <w:sz w:val="24"/>
          <w:szCs w:val="24"/>
        </w:rPr>
      </w:pPr>
    </w:p>
    <w:p>
      <w:pPr>
        <w:spacing w:before="0" w:after="0" w:line="240" w:lineRule="auto"/>
        <w:jc w:val="center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033905" cy="1348740"/>
            <wp:effectExtent l="0" t="0" r="0" b="0"/>
            <wp:wrapSquare wrapText="largest"/>
            <wp:docPr id="8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4256405</wp:posOffset>
            </wp:positionH>
            <wp:positionV relativeFrom="paragraph">
              <wp:posOffset>635</wp:posOffset>
            </wp:positionV>
            <wp:extent cx="2459990" cy="1360170"/>
            <wp:effectExtent l="0" t="0" r="0" b="0"/>
            <wp:wrapSquare wrapText="largest"/>
            <wp:docPr id="9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999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i/>
          <w:color w:val="199719"/>
          <w:sz w:val="44"/>
          <w:szCs w:val="44"/>
        </w:rPr>
        <w:t>RECICLEAZĂ CU NOI!</w:t>
      </w:r>
    </w:p>
    <w:sectPr>
      <w:pgSz w:w="11906" w:h="16838"/>
      <w:pgMar w:top="709" w:right="850" w:bottom="426" w:left="85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ind w:left="2487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ind w:left="32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927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4647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53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087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6807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75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8247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3129B1"/>
    <w:rsid w:val="02904404"/>
    <w:rsid w:val="10636D76"/>
    <w:rsid w:val="21BB70CE"/>
    <w:rsid w:val="3CD16AC8"/>
    <w:rsid w:val="4CEF6080"/>
    <w:rsid w:val="68C040D0"/>
    <w:rsid w:val="7FE11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bidi w:val="0"/>
      <w:spacing w:before="0" w:after="200" w:line="276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7">
    <w:name w:val="List"/>
    <w:basedOn w:val="5"/>
    <w:qFormat/>
    <w:uiPriority w:val="0"/>
    <w:rPr>
      <w:rFonts w:cs="Lucida Sans"/>
    </w:rPr>
  </w:style>
  <w:style w:type="character" w:customStyle="1" w:styleId="8">
    <w:name w:val="Internet 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Balloon Text Char"/>
    <w:basedOn w:val="2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0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Lucida Sans"/>
    </w:rPr>
  </w:style>
  <w:style w:type="paragraph" w:styleId="12">
    <w:name w:val="List Paragraph"/>
    <w:basedOn w:val="1"/>
    <w:qFormat/>
    <w:uiPriority w:val="34"/>
    <w:pPr>
      <w:spacing w:before="0" w:after="200"/>
      <w:ind w:left="72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69FD6-8F30-4E60-9146-948C9F88CF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383</Characters>
  <Paragraphs>10</Paragraphs>
  <TotalTime>16</TotalTime>
  <ScaleCrop>false</ScaleCrop>
  <LinksUpToDate>false</LinksUpToDate>
  <CharactersWithSpaces>464</CharactersWithSpaces>
  <Application>WPS Office_11.2.0.11380_F1E327BC-269C-435d-A152-05C5408002CA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2021-02-26T06:33:00Z</dcterms:created>
  <dc:creator>Gabi</dc:creator>
  <cp:lastModifiedBy>f.ix</cp:lastModifiedBy>
  <cp:lastPrinted>2019-03-07T17:08:00Z</cp:lastPrinted>
  <dcterms:modified xsi:type="dcterms:W3CDTF">2022-11-03T12:17:28Z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4F21F4D777944AF891BBE95E6F2C1013</vt:lpwstr>
  </property>
  <property fmtid="{D5CDD505-2E9C-101B-9397-08002B2CF9AE}" pid="4" name="KSOProductBuildVer">
    <vt:lpwstr>1033-11.2.0.11380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</Properties>
</file>